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EF307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Dječji vrtić „Morski konjić“ –</w:t>
      </w:r>
    </w:p>
    <w:p w14:paraId="3B1E181A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Scuola </w:t>
      </w:r>
      <w:proofErr w:type="spellStart"/>
      <w:r w:rsidRPr="006736B6">
        <w:rPr>
          <w:rFonts w:ascii="Arial" w:hAnsi="Arial" w:cs="Arial"/>
          <w:sz w:val="24"/>
          <w:szCs w:val="24"/>
        </w:rPr>
        <w:t>materna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736B6">
        <w:rPr>
          <w:rFonts w:ascii="Arial" w:hAnsi="Arial" w:cs="Arial"/>
          <w:sz w:val="24"/>
          <w:szCs w:val="24"/>
        </w:rPr>
        <w:t>Cavalluccio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marino“</w:t>
      </w:r>
    </w:p>
    <w:p w14:paraId="0C8F7F01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Brajde 31A</w:t>
      </w:r>
    </w:p>
    <w:p w14:paraId="78080FDE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52465 Tar – </w:t>
      </w:r>
      <w:proofErr w:type="spellStart"/>
      <w:r w:rsidRPr="006736B6">
        <w:rPr>
          <w:rFonts w:ascii="Arial" w:hAnsi="Arial" w:cs="Arial"/>
          <w:sz w:val="24"/>
          <w:szCs w:val="24"/>
        </w:rPr>
        <w:t>Torre</w:t>
      </w:r>
      <w:proofErr w:type="spellEnd"/>
    </w:p>
    <w:p w14:paraId="6855B4ED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3B0ADCE9" w14:textId="150A2C39" w:rsidR="004B3FFE" w:rsidRPr="001473F0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KLASA</w:t>
      </w:r>
      <w:r w:rsidRPr="001473F0">
        <w:rPr>
          <w:rFonts w:ascii="Arial" w:hAnsi="Arial" w:cs="Arial"/>
          <w:sz w:val="24"/>
          <w:szCs w:val="24"/>
        </w:rPr>
        <w:t>:</w:t>
      </w:r>
      <w:r w:rsidR="00F60A51" w:rsidRPr="001473F0">
        <w:rPr>
          <w:rFonts w:ascii="Arial" w:hAnsi="Arial" w:cs="Arial"/>
          <w:sz w:val="24"/>
          <w:szCs w:val="24"/>
        </w:rPr>
        <w:t xml:space="preserve"> 601-0</w:t>
      </w:r>
      <w:r w:rsidR="001473F0" w:rsidRPr="001473F0">
        <w:rPr>
          <w:rFonts w:ascii="Arial" w:hAnsi="Arial" w:cs="Arial"/>
          <w:sz w:val="24"/>
          <w:szCs w:val="24"/>
        </w:rPr>
        <w:t>3</w:t>
      </w:r>
      <w:r w:rsidR="00F60A51" w:rsidRPr="001473F0">
        <w:rPr>
          <w:rFonts w:ascii="Arial" w:hAnsi="Arial" w:cs="Arial"/>
          <w:sz w:val="24"/>
          <w:szCs w:val="24"/>
        </w:rPr>
        <w:t>/2</w:t>
      </w:r>
      <w:r w:rsidR="001473F0" w:rsidRPr="001473F0">
        <w:rPr>
          <w:rFonts w:ascii="Arial" w:hAnsi="Arial" w:cs="Arial"/>
          <w:sz w:val="24"/>
          <w:szCs w:val="24"/>
        </w:rPr>
        <w:t>3</w:t>
      </w:r>
      <w:r w:rsidR="00F60A51" w:rsidRPr="001473F0">
        <w:rPr>
          <w:rFonts w:ascii="Arial" w:hAnsi="Arial" w:cs="Arial"/>
          <w:sz w:val="24"/>
          <w:szCs w:val="24"/>
        </w:rPr>
        <w:t>-01/</w:t>
      </w:r>
      <w:r w:rsidR="001473F0" w:rsidRPr="001473F0">
        <w:rPr>
          <w:rFonts w:ascii="Arial" w:hAnsi="Arial" w:cs="Arial"/>
          <w:sz w:val="24"/>
          <w:szCs w:val="24"/>
        </w:rPr>
        <w:t>13</w:t>
      </w:r>
    </w:p>
    <w:p w14:paraId="2AC9B74E" w14:textId="28A8608E" w:rsidR="004B3FFE" w:rsidRPr="001473F0" w:rsidRDefault="004B3FFE" w:rsidP="004B3FF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1473F0">
        <w:rPr>
          <w:rFonts w:ascii="Arial" w:hAnsi="Arial" w:cs="Arial"/>
          <w:sz w:val="24"/>
          <w:szCs w:val="24"/>
        </w:rPr>
        <w:t>URBROJ</w:t>
      </w:r>
      <w:proofErr w:type="spellEnd"/>
      <w:r w:rsidR="001473F0" w:rsidRPr="001473F0">
        <w:rPr>
          <w:rFonts w:ascii="Arial" w:hAnsi="Arial" w:cs="Arial"/>
          <w:sz w:val="24"/>
          <w:szCs w:val="24"/>
        </w:rPr>
        <w:t>: 216-36-1-54-61-01</w:t>
      </w:r>
    </w:p>
    <w:p w14:paraId="1789EAF4" w14:textId="538B12B8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1473F0">
        <w:rPr>
          <w:rFonts w:ascii="Arial" w:hAnsi="Arial" w:cs="Arial"/>
          <w:sz w:val="24"/>
          <w:szCs w:val="24"/>
        </w:rPr>
        <w:t xml:space="preserve">Tar, </w:t>
      </w:r>
      <w:r w:rsidR="001473F0" w:rsidRPr="001473F0">
        <w:rPr>
          <w:rFonts w:ascii="Arial" w:hAnsi="Arial" w:cs="Arial"/>
          <w:sz w:val="24"/>
          <w:szCs w:val="24"/>
        </w:rPr>
        <w:t>28</w:t>
      </w:r>
      <w:r w:rsidRPr="001473F0">
        <w:rPr>
          <w:rFonts w:ascii="Arial" w:hAnsi="Arial" w:cs="Arial"/>
          <w:sz w:val="24"/>
          <w:szCs w:val="24"/>
        </w:rPr>
        <w:t>.1</w:t>
      </w:r>
      <w:r w:rsidR="001473F0" w:rsidRPr="001473F0">
        <w:rPr>
          <w:rFonts w:ascii="Arial" w:hAnsi="Arial" w:cs="Arial"/>
          <w:sz w:val="24"/>
          <w:szCs w:val="24"/>
        </w:rPr>
        <w:t>1</w:t>
      </w:r>
      <w:r w:rsidRPr="001473F0">
        <w:rPr>
          <w:rFonts w:ascii="Arial" w:hAnsi="Arial" w:cs="Arial"/>
          <w:sz w:val="24"/>
          <w:szCs w:val="24"/>
        </w:rPr>
        <w:t>.202</w:t>
      </w:r>
      <w:r w:rsidR="001473F0" w:rsidRPr="001473F0">
        <w:rPr>
          <w:rFonts w:ascii="Arial" w:hAnsi="Arial" w:cs="Arial"/>
          <w:sz w:val="24"/>
          <w:szCs w:val="24"/>
        </w:rPr>
        <w:t>3</w:t>
      </w:r>
      <w:r w:rsidRPr="001473F0">
        <w:rPr>
          <w:rFonts w:ascii="Arial" w:hAnsi="Arial" w:cs="Arial"/>
          <w:sz w:val="24"/>
          <w:szCs w:val="24"/>
        </w:rPr>
        <w:t>.</w:t>
      </w:r>
    </w:p>
    <w:p w14:paraId="21074E49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3053107A" w14:textId="4EA6F818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Temeljem članka 47. Statuta Dječjeg vrtića „Morski konjić“ – Scuola </w:t>
      </w:r>
      <w:proofErr w:type="spellStart"/>
      <w:r w:rsidRPr="006736B6">
        <w:rPr>
          <w:rFonts w:ascii="Arial" w:hAnsi="Arial" w:cs="Arial"/>
          <w:sz w:val="24"/>
          <w:szCs w:val="24"/>
        </w:rPr>
        <w:t>materna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736B6">
        <w:rPr>
          <w:rFonts w:ascii="Arial" w:hAnsi="Arial" w:cs="Arial"/>
          <w:sz w:val="24"/>
          <w:szCs w:val="24"/>
        </w:rPr>
        <w:t>Cavalluccio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marino“ K</w:t>
      </w:r>
      <w:r>
        <w:rPr>
          <w:rFonts w:ascii="Arial" w:hAnsi="Arial" w:cs="Arial"/>
          <w:sz w:val="24"/>
          <w:szCs w:val="24"/>
        </w:rPr>
        <w:t>LASA</w:t>
      </w:r>
      <w:r w:rsidRPr="006736B6">
        <w:rPr>
          <w:rFonts w:ascii="Arial" w:hAnsi="Arial" w:cs="Arial"/>
          <w:sz w:val="24"/>
          <w:szCs w:val="24"/>
        </w:rPr>
        <w:t xml:space="preserve">: </w:t>
      </w:r>
      <w:r w:rsidR="00710E33">
        <w:rPr>
          <w:rFonts w:ascii="Arial" w:hAnsi="Arial" w:cs="Arial"/>
          <w:sz w:val="24"/>
          <w:szCs w:val="24"/>
        </w:rPr>
        <w:t>601-02/22-2/3</w:t>
      </w:r>
      <w:r w:rsidRPr="006736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36B6">
        <w:rPr>
          <w:rFonts w:ascii="Arial" w:hAnsi="Arial" w:cs="Arial"/>
          <w:sz w:val="24"/>
          <w:szCs w:val="24"/>
        </w:rPr>
        <w:t>URBROJ</w:t>
      </w:r>
      <w:proofErr w:type="spellEnd"/>
      <w:r w:rsidRPr="006736B6">
        <w:rPr>
          <w:rFonts w:ascii="Arial" w:hAnsi="Arial" w:cs="Arial"/>
          <w:sz w:val="24"/>
          <w:szCs w:val="24"/>
        </w:rPr>
        <w:t>: 2167/08-54-69-0</w:t>
      </w:r>
      <w:r w:rsidR="00710E33">
        <w:rPr>
          <w:rFonts w:ascii="Arial" w:hAnsi="Arial" w:cs="Arial"/>
          <w:sz w:val="24"/>
          <w:szCs w:val="24"/>
        </w:rPr>
        <w:t>1</w:t>
      </w:r>
      <w:r w:rsidRPr="006736B6">
        <w:rPr>
          <w:rFonts w:ascii="Arial" w:hAnsi="Arial" w:cs="Arial"/>
          <w:sz w:val="24"/>
          <w:szCs w:val="24"/>
        </w:rPr>
        <w:t>/</w:t>
      </w:r>
      <w:r w:rsidR="00710E33">
        <w:rPr>
          <w:rFonts w:ascii="Arial" w:hAnsi="Arial" w:cs="Arial"/>
          <w:sz w:val="24"/>
          <w:szCs w:val="24"/>
        </w:rPr>
        <w:t>22-2</w:t>
      </w:r>
      <w:r w:rsidRPr="006736B6">
        <w:rPr>
          <w:rFonts w:ascii="Arial" w:hAnsi="Arial" w:cs="Arial"/>
          <w:sz w:val="24"/>
          <w:szCs w:val="24"/>
        </w:rPr>
        <w:t xml:space="preserve"> od </w:t>
      </w:r>
      <w:r w:rsidR="00710E33">
        <w:rPr>
          <w:rFonts w:ascii="Arial" w:hAnsi="Arial" w:cs="Arial"/>
          <w:sz w:val="24"/>
          <w:szCs w:val="24"/>
        </w:rPr>
        <w:t>30</w:t>
      </w:r>
      <w:r w:rsidRPr="006736B6">
        <w:rPr>
          <w:rFonts w:ascii="Arial" w:hAnsi="Arial" w:cs="Arial"/>
          <w:sz w:val="24"/>
          <w:szCs w:val="24"/>
        </w:rPr>
        <w:t>.</w:t>
      </w:r>
      <w:r w:rsidR="00710E33">
        <w:rPr>
          <w:rFonts w:ascii="Arial" w:hAnsi="Arial" w:cs="Arial"/>
          <w:sz w:val="24"/>
          <w:szCs w:val="24"/>
        </w:rPr>
        <w:t>09</w:t>
      </w:r>
      <w:r w:rsidRPr="006736B6">
        <w:rPr>
          <w:rFonts w:ascii="Arial" w:hAnsi="Arial" w:cs="Arial"/>
          <w:sz w:val="24"/>
          <w:szCs w:val="24"/>
        </w:rPr>
        <w:t>.20</w:t>
      </w:r>
      <w:r w:rsidR="00710E33">
        <w:rPr>
          <w:rFonts w:ascii="Arial" w:hAnsi="Arial" w:cs="Arial"/>
          <w:sz w:val="24"/>
          <w:szCs w:val="24"/>
        </w:rPr>
        <w:t>22</w:t>
      </w:r>
      <w:r w:rsidRPr="006736B6">
        <w:rPr>
          <w:rFonts w:ascii="Arial" w:hAnsi="Arial" w:cs="Arial"/>
          <w:sz w:val="24"/>
          <w:szCs w:val="24"/>
        </w:rPr>
        <w:t xml:space="preserve">. i Odluke o cijenama smještaja djece i učešću roditelja u cijeni programa u predškolskoj ustanovi Dječji vrtić „Morski konjić“ – Scuola </w:t>
      </w:r>
      <w:proofErr w:type="spellStart"/>
      <w:r w:rsidRPr="006736B6">
        <w:rPr>
          <w:rFonts w:ascii="Arial" w:hAnsi="Arial" w:cs="Arial"/>
          <w:sz w:val="24"/>
          <w:szCs w:val="24"/>
        </w:rPr>
        <w:t>materna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736B6">
        <w:rPr>
          <w:rFonts w:ascii="Arial" w:hAnsi="Arial" w:cs="Arial"/>
          <w:sz w:val="24"/>
          <w:szCs w:val="24"/>
        </w:rPr>
        <w:t>Cavalluccio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marino“ Tar – </w:t>
      </w:r>
      <w:proofErr w:type="spellStart"/>
      <w:r w:rsidRPr="006736B6">
        <w:rPr>
          <w:rFonts w:ascii="Arial" w:hAnsi="Arial" w:cs="Arial"/>
          <w:sz w:val="24"/>
          <w:szCs w:val="24"/>
        </w:rPr>
        <w:t>Torre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, ravnateljica Suzana </w:t>
      </w:r>
      <w:proofErr w:type="spellStart"/>
      <w:r w:rsidRPr="006736B6">
        <w:rPr>
          <w:rFonts w:ascii="Arial" w:hAnsi="Arial" w:cs="Arial"/>
          <w:sz w:val="24"/>
          <w:szCs w:val="24"/>
        </w:rPr>
        <w:t>Parencan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Munda donosi</w:t>
      </w:r>
    </w:p>
    <w:p w14:paraId="7DABD682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4451304A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79B6527B" w14:textId="77777777" w:rsidR="004B3FFE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ODLUKU O RASPISIVANJU ANKETE ZA BORAVAK DJETETA U</w:t>
      </w:r>
    </w:p>
    <w:p w14:paraId="62874373" w14:textId="77777777" w:rsidR="004B3FFE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 xml:space="preserve"> DJEČJEM VRTIĆU „MORSKI KONJIĆ“ –</w:t>
      </w:r>
    </w:p>
    <w:p w14:paraId="7A337BE6" w14:textId="77777777" w:rsidR="004B3FFE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 xml:space="preserve"> SCUOLA </w:t>
      </w:r>
      <w:proofErr w:type="spellStart"/>
      <w:r w:rsidRPr="006736B6">
        <w:rPr>
          <w:rFonts w:ascii="Arial" w:hAnsi="Arial" w:cs="Arial"/>
          <w:b/>
          <w:bCs/>
          <w:sz w:val="24"/>
          <w:szCs w:val="24"/>
        </w:rPr>
        <w:t>MATERNA</w:t>
      </w:r>
      <w:proofErr w:type="spellEnd"/>
      <w:r w:rsidRPr="006736B6">
        <w:rPr>
          <w:rFonts w:ascii="Arial" w:hAnsi="Arial" w:cs="Arial"/>
          <w:b/>
          <w:bCs/>
          <w:sz w:val="24"/>
          <w:szCs w:val="24"/>
        </w:rPr>
        <w:t xml:space="preserve"> „</w:t>
      </w:r>
      <w:proofErr w:type="spellStart"/>
      <w:r w:rsidRPr="006736B6">
        <w:rPr>
          <w:rFonts w:ascii="Arial" w:hAnsi="Arial" w:cs="Arial"/>
          <w:b/>
          <w:bCs/>
          <w:sz w:val="24"/>
          <w:szCs w:val="24"/>
        </w:rPr>
        <w:t>CAVALLUCCIO</w:t>
      </w:r>
      <w:proofErr w:type="spellEnd"/>
      <w:r w:rsidRPr="006736B6">
        <w:rPr>
          <w:rFonts w:ascii="Arial" w:hAnsi="Arial" w:cs="Arial"/>
          <w:b/>
          <w:bCs/>
          <w:sz w:val="24"/>
          <w:szCs w:val="24"/>
        </w:rPr>
        <w:t xml:space="preserve"> MARINO“ </w:t>
      </w:r>
    </w:p>
    <w:p w14:paraId="242520B1" w14:textId="77777777" w:rsidR="004B3FFE" w:rsidRPr="006736B6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 xml:space="preserve">TAR – </w:t>
      </w:r>
      <w:proofErr w:type="spellStart"/>
      <w:r w:rsidRPr="006736B6">
        <w:rPr>
          <w:rFonts w:ascii="Arial" w:hAnsi="Arial" w:cs="Arial"/>
          <w:b/>
          <w:bCs/>
          <w:sz w:val="24"/>
          <w:szCs w:val="24"/>
        </w:rPr>
        <w:t>TORRE</w:t>
      </w:r>
      <w:proofErr w:type="spellEnd"/>
    </w:p>
    <w:p w14:paraId="3F63DCC6" w14:textId="77777777" w:rsidR="004B3FFE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751973CA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6C7C00BE" w14:textId="77777777" w:rsidR="004B3FFE" w:rsidRPr="006736B6" w:rsidRDefault="004B3FFE" w:rsidP="004B3F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1</w:t>
      </w:r>
      <w:r w:rsidRPr="006736B6">
        <w:rPr>
          <w:rFonts w:ascii="Arial" w:hAnsi="Arial" w:cs="Arial"/>
          <w:sz w:val="24"/>
          <w:szCs w:val="24"/>
        </w:rPr>
        <w:t>.</w:t>
      </w:r>
    </w:p>
    <w:p w14:paraId="6C357CAC" w14:textId="0F14BB6A" w:rsidR="004B3FFE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Anketa se odnosi za period </w:t>
      </w:r>
      <w:r w:rsidR="00D13A91">
        <w:rPr>
          <w:rFonts w:ascii="Arial" w:hAnsi="Arial" w:cs="Arial"/>
          <w:sz w:val="24"/>
          <w:szCs w:val="24"/>
        </w:rPr>
        <w:t>zimskih</w:t>
      </w:r>
      <w:r w:rsidRPr="006736B6">
        <w:rPr>
          <w:rFonts w:ascii="Arial" w:hAnsi="Arial" w:cs="Arial"/>
          <w:sz w:val="24"/>
          <w:szCs w:val="24"/>
        </w:rPr>
        <w:t xml:space="preserve"> praznika od </w:t>
      </w:r>
      <w:r w:rsidR="00227106">
        <w:rPr>
          <w:rFonts w:ascii="Arial" w:hAnsi="Arial" w:cs="Arial"/>
          <w:sz w:val="24"/>
          <w:szCs w:val="24"/>
        </w:rPr>
        <w:t>27</w:t>
      </w:r>
      <w:r w:rsidR="00D13A91">
        <w:rPr>
          <w:rFonts w:ascii="Arial" w:hAnsi="Arial" w:cs="Arial"/>
          <w:sz w:val="24"/>
          <w:szCs w:val="24"/>
        </w:rPr>
        <w:t>.12.202</w:t>
      </w:r>
      <w:r w:rsidR="00227106">
        <w:rPr>
          <w:rFonts w:ascii="Arial" w:hAnsi="Arial" w:cs="Arial"/>
          <w:sz w:val="24"/>
          <w:szCs w:val="24"/>
        </w:rPr>
        <w:t>3</w:t>
      </w:r>
      <w:r w:rsidR="00D13A91">
        <w:rPr>
          <w:rFonts w:ascii="Arial" w:hAnsi="Arial" w:cs="Arial"/>
          <w:sz w:val="24"/>
          <w:szCs w:val="24"/>
        </w:rPr>
        <w:t xml:space="preserve">. </w:t>
      </w:r>
      <w:r w:rsidRPr="006736B6">
        <w:rPr>
          <w:rFonts w:ascii="Arial" w:hAnsi="Arial" w:cs="Arial"/>
          <w:sz w:val="24"/>
          <w:szCs w:val="24"/>
        </w:rPr>
        <w:t>do</w:t>
      </w:r>
      <w:r w:rsidR="00D13A91">
        <w:rPr>
          <w:rFonts w:ascii="Arial" w:hAnsi="Arial" w:cs="Arial"/>
          <w:sz w:val="24"/>
          <w:szCs w:val="24"/>
        </w:rPr>
        <w:t xml:space="preserve"> 0</w:t>
      </w:r>
      <w:r w:rsidR="00710E33">
        <w:rPr>
          <w:rFonts w:ascii="Arial" w:hAnsi="Arial" w:cs="Arial"/>
          <w:sz w:val="24"/>
          <w:szCs w:val="24"/>
        </w:rPr>
        <w:t>5</w:t>
      </w:r>
      <w:r w:rsidR="00D13A91">
        <w:rPr>
          <w:rFonts w:ascii="Arial" w:hAnsi="Arial" w:cs="Arial"/>
          <w:sz w:val="24"/>
          <w:szCs w:val="24"/>
        </w:rPr>
        <w:t>.</w:t>
      </w:r>
      <w:r w:rsidR="00F60A51">
        <w:rPr>
          <w:rFonts w:ascii="Arial" w:hAnsi="Arial" w:cs="Arial"/>
          <w:sz w:val="24"/>
          <w:szCs w:val="24"/>
        </w:rPr>
        <w:t>0</w:t>
      </w:r>
      <w:r w:rsidR="00D13A91">
        <w:rPr>
          <w:rFonts w:ascii="Arial" w:hAnsi="Arial" w:cs="Arial"/>
          <w:sz w:val="24"/>
          <w:szCs w:val="24"/>
        </w:rPr>
        <w:t>1.202</w:t>
      </w:r>
      <w:r w:rsidR="00227106">
        <w:rPr>
          <w:rFonts w:ascii="Arial" w:hAnsi="Arial" w:cs="Arial"/>
          <w:sz w:val="24"/>
          <w:szCs w:val="24"/>
        </w:rPr>
        <w:t>4</w:t>
      </w:r>
      <w:r w:rsidR="00D13A91">
        <w:rPr>
          <w:rFonts w:ascii="Arial" w:hAnsi="Arial" w:cs="Arial"/>
          <w:sz w:val="24"/>
          <w:szCs w:val="24"/>
        </w:rPr>
        <w:t>.godine</w:t>
      </w:r>
      <w:r w:rsidRPr="006736B6">
        <w:rPr>
          <w:rFonts w:ascii="Arial" w:hAnsi="Arial" w:cs="Arial"/>
          <w:sz w:val="24"/>
          <w:szCs w:val="24"/>
        </w:rPr>
        <w:t xml:space="preserve"> i boravka djece u Dječjem vrtiću „Morski konjić“ – Scuola </w:t>
      </w:r>
      <w:proofErr w:type="spellStart"/>
      <w:r w:rsidRPr="006736B6">
        <w:rPr>
          <w:rFonts w:ascii="Arial" w:hAnsi="Arial" w:cs="Arial"/>
          <w:sz w:val="24"/>
          <w:szCs w:val="24"/>
        </w:rPr>
        <w:t>materna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736B6">
        <w:rPr>
          <w:rFonts w:ascii="Arial" w:hAnsi="Arial" w:cs="Arial"/>
          <w:sz w:val="24"/>
          <w:szCs w:val="24"/>
        </w:rPr>
        <w:t>Cavalluccio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marino“ Tar – </w:t>
      </w:r>
      <w:proofErr w:type="spellStart"/>
      <w:r w:rsidRPr="006736B6">
        <w:rPr>
          <w:rFonts w:ascii="Arial" w:hAnsi="Arial" w:cs="Arial"/>
          <w:sz w:val="24"/>
          <w:szCs w:val="24"/>
        </w:rPr>
        <w:t>Torre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(u daljnjem tekstu: vrtić).</w:t>
      </w:r>
    </w:p>
    <w:p w14:paraId="5AFCB1DE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2B407455" w14:textId="77777777" w:rsidR="004B3FFE" w:rsidRPr="006736B6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2.</w:t>
      </w:r>
    </w:p>
    <w:p w14:paraId="62BB9CD2" w14:textId="23730684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Roditelji (u daljnjem tekstu: korisnici) putem ankete iskazuju potrebu za boravkom djeteta u vrtiću na osnovi čega će se organizirati rad i raspored dežurstva u skupinama. </w:t>
      </w:r>
    </w:p>
    <w:p w14:paraId="527C0A1E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7B9CF4F7" w14:textId="77777777" w:rsidR="004B3FFE" w:rsidRPr="006736B6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3.</w:t>
      </w:r>
    </w:p>
    <w:p w14:paraId="4F6EA04A" w14:textId="054F44B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Rok za dostavu ispunjene ankete je</w:t>
      </w:r>
      <w:r w:rsidR="00D13A91">
        <w:rPr>
          <w:rFonts w:ascii="Arial" w:hAnsi="Arial" w:cs="Arial"/>
          <w:sz w:val="24"/>
          <w:szCs w:val="24"/>
        </w:rPr>
        <w:t xml:space="preserve"> </w:t>
      </w:r>
      <w:r w:rsidR="00227106">
        <w:rPr>
          <w:rFonts w:ascii="Arial" w:hAnsi="Arial" w:cs="Arial"/>
          <w:sz w:val="24"/>
          <w:szCs w:val="24"/>
        </w:rPr>
        <w:t>08</w:t>
      </w:r>
      <w:r w:rsidR="00D13A91">
        <w:rPr>
          <w:rFonts w:ascii="Arial" w:hAnsi="Arial" w:cs="Arial"/>
          <w:sz w:val="24"/>
          <w:szCs w:val="24"/>
        </w:rPr>
        <w:t>.12.202</w:t>
      </w:r>
      <w:r w:rsidR="00227106">
        <w:rPr>
          <w:rFonts w:ascii="Arial" w:hAnsi="Arial" w:cs="Arial"/>
          <w:sz w:val="24"/>
          <w:szCs w:val="24"/>
        </w:rPr>
        <w:t>3</w:t>
      </w:r>
      <w:r w:rsidR="00D13A91">
        <w:rPr>
          <w:rFonts w:ascii="Arial" w:hAnsi="Arial" w:cs="Arial"/>
          <w:sz w:val="24"/>
          <w:szCs w:val="24"/>
        </w:rPr>
        <w:t>.godine</w:t>
      </w:r>
      <w:r w:rsidRPr="006736B6">
        <w:rPr>
          <w:rFonts w:ascii="Arial" w:hAnsi="Arial" w:cs="Arial"/>
          <w:sz w:val="24"/>
          <w:szCs w:val="24"/>
        </w:rPr>
        <w:t>.</w:t>
      </w:r>
    </w:p>
    <w:p w14:paraId="62081AC3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</w:p>
    <w:p w14:paraId="6BF7898C" w14:textId="77777777" w:rsidR="004B3FFE" w:rsidRPr="006736B6" w:rsidRDefault="004B3FFE" w:rsidP="004B3FF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 xml:space="preserve">Članak 4. </w:t>
      </w:r>
    </w:p>
    <w:p w14:paraId="1264B07B" w14:textId="77777777" w:rsidR="004B3FFE" w:rsidRPr="006736B6" w:rsidRDefault="004B3FFE" w:rsidP="004B3FFE">
      <w:pPr>
        <w:spacing w:after="0"/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Cilj izmijenjene organizacije rada tijekom ovog perioda je organizacija godišnjih odmora djelatnika.</w:t>
      </w:r>
    </w:p>
    <w:p w14:paraId="3BD31276" w14:textId="77777777" w:rsidR="004B3FFE" w:rsidRDefault="004B3FFE" w:rsidP="004B3FFE">
      <w:pPr>
        <w:jc w:val="center"/>
        <w:rPr>
          <w:rFonts w:ascii="Arial" w:hAnsi="Arial" w:cs="Arial"/>
          <w:sz w:val="24"/>
          <w:szCs w:val="24"/>
        </w:rPr>
      </w:pPr>
    </w:p>
    <w:p w14:paraId="2B78000D" w14:textId="77777777" w:rsidR="004B3FFE" w:rsidRPr="006736B6" w:rsidRDefault="004B3FFE" w:rsidP="004B3F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5.</w:t>
      </w:r>
    </w:p>
    <w:p w14:paraId="35A6BBA1" w14:textId="6FE3619E" w:rsidR="004B3FFE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Cijena smještaja djece u tom periodu je za vrtić </w:t>
      </w:r>
      <w:r w:rsidR="00227106">
        <w:rPr>
          <w:rFonts w:ascii="Arial" w:hAnsi="Arial" w:cs="Arial"/>
          <w:sz w:val="24"/>
          <w:szCs w:val="24"/>
        </w:rPr>
        <w:t xml:space="preserve">88,92 </w:t>
      </w:r>
      <w:proofErr w:type="spellStart"/>
      <w:r w:rsidR="00227106">
        <w:rPr>
          <w:rFonts w:ascii="Arial" w:hAnsi="Arial" w:cs="Arial"/>
          <w:sz w:val="24"/>
          <w:szCs w:val="24"/>
        </w:rPr>
        <w:t>eur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/mjesec, a za jaslice </w:t>
      </w:r>
      <w:r w:rsidR="00227106">
        <w:rPr>
          <w:rFonts w:ascii="Arial" w:hAnsi="Arial" w:cs="Arial"/>
          <w:sz w:val="24"/>
          <w:szCs w:val="24"/>
        </w:rPr>
        <w:t xml:space="preserve">99,54 </w:t>
      </w:r>
      <w:proofErr w:type="spellStart"/>
      <w:r w:rsidR="00227106">
        <w:rPr>
          <w:rFonts w:ascii="Arial" w:hAnsi="Arial" w:cs="Arial"/>
          <w:sz w:val="24"/>
          <w:szCs w:val="24"/>
        </w:rPr>
        <w:t>eur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/mjesec sa pripadajućim popustima definiranim Odlukom o cijenama smještaja djece i učešću roditelja u cijeni programa u predškolskoj ustanovi Dječji vrtić „Morski konjić“ – Scuola </w:t>
      </w:r>
      <w:proofErr w:type="spellStart"/>
      <w:r w:rsidRPr="006736B6">
        <w:rPr>
          <w:rFonts w:ascii="Arial" w:hAnsi="Arial" w:cs="Arial"/>
          <w:sz w:val="24"/>
          <w:szCs w:val="24"/>
        </w:rPr>
        <w:t>materna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736B6">
        <w:rPr>
          <w:rFonts w:ascii="Arial" w:hAnsi="Arial" w:cs="Arial"/>
          <w:sz w:val="24"/>
          <w:szCs w:val="24"/>
        </w:rPr>
        <w:t>Cavalluccio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marino“ Tar – </w:t>
      </w:r>
      <w:proofErr w:type="spellStart"/>
      <w:r w:rsidRPr="006736B6">
        <w:rPr>
          <w:rFonts w:ascii="Arial" w:hAnsi="Arial" w:cs="Arial"/>
          <w:sz w:val="24"/>
          <w:szCs w:val="24"/>
        </w:rPr>
        <w:t>Torre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od 01.09.2020.</w:t>
      </w:r>
    </w:p>
    <w:p w14:paraId="7CD38F85" w14:textId="77777777" w:rsidR="00227106" w:rsidRPr="006736B6" w:rsidRDefault="00227106" w:rsidP="004B3FFE">
      <w:pPr>
        <w:rPr>
          <w:rFonts w:ascii="Arial" w:hAnsi="Arial" w:cs="Arial"/>
          <w:sz w:val="24"/>
          <w:szCs w:val="24"/>
        </w:rPr>
      </w:pPr>
    </w:p>
    <w:p w14:paraId="5878DF36" w14:textId="77777777" w:rsidR="004B3FFE" w:rsidRPr="006736B6" w:rsidRDefault="004B3FFE" w:rsidP="004B3F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lastRenderedPageBreak/>
        <w:t>Članak 6.</w:t>
      </w:r>
    </w:p>
    <w:p w14:paraId="3017FEA6" w14:textId="77777777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Korisnicima koji su se izjasnili u zadanom roku da neće koristiti usluge u određenom periodu bit će obračunat popust za definirani period od 100%.</w:t>
      </w:r>
    </w:p>
    <w:p w14:paraId="2390EC97" w14:textId="77777777" w:rsidR="004B3FFE" w:rsidRPr="006736B6" w:rsidRDefault="004B3FFE" w:rsidP="004B3F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7.</w:t>
      </w:r>
    </w:p>
    <w:p w14:paraId="09D11EDF" w14:textId="3F9EE3B8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Nakon isteka perioda iskaza interesa, korisnici mogu podnijeti zahtjev za produljenje boravka djeteta tijekom </w:t>
      </w:r>
      <w:r w:rsidR="00D13A91">
        <w:rPr>
          <w:rFonts w:ascii="Arial" w:hAnsi="Arial" w:cs="Arial"/>
          <w:sz w:val="24"/>
          <w:szCs w:val="24"/>
        </w:rPr>
        <w:t>zimskih praznika.</w:t>
      </w:r>
      <w:r w:rsidRPr="006736B6">
        <w:rPr>
          <w:rFonts w:ascii="Arial" w:hAnsi="Arial" w:cs="Arial"/>
          <w:sz w:val="24"/>
          <w:szCs w:val="24"/>
        </w:rPr>
        <w:t xml:space="preserve"> </w:t>
      </w:r>
    </w:p>
    <w:p w14:paraId="369A0576" w14:textId="77777777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Zahtjev će razmatrati stručni tim vrtića, koji će ga odobriti ukoliko primanje djeteta u skupinu bude u skladu sa Državnim pedagoškim standardima.</w:t>
      </w:r>
    </w:p>
    <w:p w14:paraId="4DD05F66" w14:textId="27C23700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Ukoliko korisnici žele skratiti boravak djeteta tijekom </w:t>
      </w:r>
      <w:r w:rsidR="00D13A91">
        <w:rPr>
          <w:rFonts w:ascii="Arial" w:hAnsi="Arial" w:cs="Arial"/>
          <w:sz w:val="24"/>
          <w:szCs w:val="24"/>
        </w:rPr>
        <w:t>zimskih praznika</w:t>
      </w:r>
      <w:r w:rsidRPr="006736B6">
        <w:rPr>
          <w:rFonts w:ascii="Arial" w:hAnsi="Arial" w:cs="Arial"/>
          <w:sz w:val="24"/>
          <w:szCs w:val="24"/>
        </w:rPr>
        <w:t xml:space="preserve"> primjenjivat će se Odluka o cijenama smještaja djece i učešću roditelja u cijeni programa u predškolskoj ustanovi Dječji vrtić „Morski konjić“ – Scuola </w:t>
      </w:r>
      <w:proofErr w:type="spellStart"/>
      <w:r w:rsidRPr="006736B6">
        <w:rPr>
          <w:rFonts w:ascii="Arial" w:hAnsi="Arial" w:cs="Arial"/>
          <w:sz w:val="24"/>
          <w:szCs w:val="24"/>
        </w:rPr>
        <w:t>materna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6736B6">
        <w:rPr>
          <w:rFonts w:ascii="Arial" w:hAnsi="Arial" w:cs="Arial"/>
          <w:sz w:val="24"/>
          <w:szCs w:val="24"/>
        </w:rPr>
        <w:t>Cavalluccio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marino“ Tar – </w:t>
      </w:r>
      <w:proofErr w:type="spellStart"/>
      <w:r w:rsidRPr="006736B6">
        <w:rPr>
          <w:rFonts w:ascii="Arial" w:hAnsi="Arial" w:cs="Arial"/>
          <w:sz w:val="24"/>
          <w:szCs w:val="24"/>
        </w:rPr>
        <w:t>Torre</w:t>
      </w:r>
      <w:proofErr w:type="spellEnd"/>
      <w:r w:rsidRPr="006736B6">
        <w:rPr>
          <w:rFonts w:ascii="Arial" w:hAnsi="Arial" w:cs="Arial"/>
          <w:sz w:val="24"/>
          <w:szCs w:val="24"/>
        </w:rPr>
        <w:t xml:space="preserve"> od 01.09.2020.</w:t>
      </w:r>
    </w:p>
    <w:p w14:paraId="4DE8BC99" w14:textId="77777777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</w:p>
    <w:p w14:paraId="74980CAD" w14:textId="77777777" w:rsidR="004B3FFE" w:rsidRPr="006736B6" w:rsidRDefault="004B3FFE" w:rsidP="004B3F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8.</w:t>
      </w:r>
    </w:p>
    <w:p w14:paraId="082B338D" w14:textId="77777777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>Anketa čini sastavni dio ove odluke.</w:t>
      </w:r>
    </w:p>
    <w:p w14:paraId="7C654E82" w14:textId="77777777" w:rsidR="004B3FFE" w:rsidRPr="006736B6" w:rsidRDefault="004B3FFE" w:rsidP="004B3FF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736B6">
        <w:rPr>
          <w:rFonts w:ascii="Arial" w:hAnsi="Arial" w:cs="Arial"/>
          <w:b/>
          <w:bCs/>
          <w:sz w:val="24"/>
          <w:szCs w:val="24"/>
        </w:rPr>
        <w:t>Članak 9.</w:t>
      </w:r>
    </w:p>
    <w:p w14:paraId="5581CA76" w14:textId="6AF8E9F6" w:rsidR="004B3FFE" w:rsidRDefault="004B3FFE" w:rsidP="004B3FFE">
      <w:pPr>
        <w:rPr>
          <w:rFonts w:ascii="Arial" w:hAnsi="Arial" w:cs="Arial"/>
          <w:sz w:val="24"/>
          <w:szCs w:val="24"/>
        </w:rPr>
      </w:pPr>
      <w:r w:rsidRPr="006736B6">
        <w:rPr>
          <w:rFonts w:ascii="Arial" w:hAnsi="Arial" w:cs="Arial"/>
          <w:sz w:val="24"/>
          <w:szCs w:val="24"/>
        </w:rPr>
        <w:t xml:space="preserve">Korisnici mogu izjaviti prigovor ravnatelju ustanove u roku od 8 dana od dana objave rasporeda boravka djeteta u vrtiću tijekom </w:t>
      </w:r>
      <w:r w:rsidR="00F60A51">
        <w:rPr>
          <w:rFonts w:ascii="Arial" w:hAnsi="Arial" w:cs="Arial"/>
          <w:sz w:val="24"/>
          <w:szCs w:val="24"/>
        </w:rPr>
        <w:t>zimskih</w:t>
      </w:r>
      <w:r w:rsidRPr="006736B6">
        <w:rPr>
          <w:rFonts w:ascii="Arial" w:hAnsi="Arial" w:cs="Arial"/>
          <w:sz w:val="24"/>
          <w:szCs w:val="24"/>
        </w:rPr>
        <w:t xml:space="preserve"> praznika.</w:t>
      </w:r>
    </w:p>
    <w:p w14:paraId="6F40E6CF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</w:p>
    <w:p w14:paraId="27E37A27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</w:p>
    <w:p w14:paraId="5CD1F3D2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</w:p>
    <w:p w14:paraId="7D83AE54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Ravnateljica:</w:t>
      </w:r>
    </w:p>
    <w:p w14:paraId="3FC3D410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</w:p>
    <w:p w14:paraId="56AB33EA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</w:p>
    <w:p w14:paraId="00F38A81" w14:textId="77777777" w:rsidR="004B3FFE" w:rsidRDefault="004B3FFE" w:rsidP="004B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14:paraId="1A1518F5" w14:textId="77777777" w:rsidR="004B3FFE" w:rsidRPr="006736B6" w:rsidRDefault="004B3FFE" w:rsidP="004B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Suzana </w:t>
      </w:r>
      <w:proofErr w:type="spellStart"/>
      <w:r>
        <w:rPr>
          <w:rFonts w:ascii="Arial" w:hAnsi="Arial" w:cs="Arial"/>
          <w:sz w:val="24"/>
          <w:szCs w:val="24"/>
        </w:rPr>
        <w:t>Parencan</w:t>
      </w:r>
      <w:proofErr w:type="spellEnd"/>
      <w:r>
        <w:rPr>
          <w:rFonts w:ascii="Arial" w:hAnsi="Arial" w:cs="Arial"/>
          <w:sz w:val="24"/>
          <w:szCs w:val="24"/>
        </w:rPr>
        <w:t xml:space="preserve"> Munda</w:t>
      </w:r>
    </w:p>
    <w:p w14:paraId="272879B5" w14:textId="77777777" w:rsidR="008720CF" w:rsidRDefault="008720CF"/>
    <w:sectPr w:rsidR="0087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FE"/>
    <w:rsid w:val="001473F0"/>
    <w:rsid w:val="00227106"/>
    <w:rsid w:val="00300B5E"/>
    <w:rsid w:val="004B3FFE"/>
    <w:rsid w:val="00710E33"/>
    <w:rsid w:val="008720CF"/>
    <w:rsid w:val="00D13A91"/>
    <w:rsid w:val="00F6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0162"/>
  <w15:chartTrackingRefBased/>
  <w15:docId w15:val="{0B70075F-2524-45BF-A8BD-35553C3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F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10Administrator</dc:creator>
  <cp:keywords/>
  <dc:description/>
  <cp:lastModifiedBy>10Administrator</cp:lastModifiedBy>
  <cp:revision>4</cp:revision>
  <dcterms:created xsi:type="dcterms:W3CDTF">2021-12-14T09:56:00Z</dcterms:created>
  <dcterms:modified xsi:type="dcterms:W3CDTF">2023-11-28T08:50:00Z</dcterms:modified>
</cp:coreProperties>
</file>